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6CF9" w14:textId="3A2CCC6C" w:rsidR="00243247" w:rsidRDefault="00FE5752" w:rsidP="004F4027">
      <w:pPr>
        <w:pStyle w:val="Title"/>
      </w:pPr>
      <w:r>
        <w:t>Spring EOC Checklist</w:t>
      </w:r>
    </w:p>
    <w:p w14:paraId="63AB1496" w14:textId="470F9399" w:rsidR="004F4027" w:rsidRDefault="004F4027" w:rsidP="004F4027">
      <w:r>
        <w:t>Version 1.0, March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970"/>
        <w:gridCol w:w="1705"/>
      </w:tblGrid>
      <w:tr w:rsidR="008B7CB5" w14:paraId="2139DDCA" w14:textId="77777777" w:rsidTr="007322CB">
        <w:tc>
          <w:tcPr>
            <w:tcW w:w="9350" w:type="dxa"/>
            <w:gridSpan w:val="3"/>
          </w:tcPr>
          <w:p w14:paraId="249FCAF5" w14:textId="41BB61DC" w:rsidR="008B7CB5" w:rsidRPr="00DE2CEF" w:rsidRDefault="008B7CB5" w:rsidP="00A61289">
            <w:pPr>
              <w:rPr>
                <w:b/>
                <w:bCs/>
                <w:sz w:val="36"/>
                <w:szCs w:val="36"/>
              </w:rPr>
            </w:pPr>
            <w:r w:rsidRPr="00DE2CEF">
              <w:rPr>
                <w:b/>
                <w:bCs/>
                <w:sz w:val="36"/>
                <w:szCs w:val="36"/>
              </w:rPr>
              <w:t>EOC Station</w:t>
            </w:r>
            <w:r w:rsidR="00A61289">
              <w:rPr>
                <w:b/>
                <w:bCs/>
                <w:sz w:val="36"/>
                <w:szCs w:val="36"/>
              </w:rPr>
              <w:t>:</w:t>
            </w:r>
          </w:p>
        </w:tc>
      </w:tr>
      <w:tr w:rsidR="008B7CB5" w14:paraId="51CC125A" w14:textId="77777777" w:rsidTr="00DE2CEF">
        <w:tc>
          <w:tcPr>
            <w:tcW w:w="4675" w:type="dxa"/>
          </w:tcPr>
          <w:p w14:paraId="43FE5E7B" w14:textId="5CFCEF58" w:rsidR="008B7CB5" w:rsidRPr="00DE2CEF" w:rsidRDefault="008B7CB5" w:rsidP="00DE2CEF">
            <w:pPr>
              <w:jc w:val="center"/>
              <w:rPr>
                <w:b/>
                <w:bCs/>
                <w:sz w:val="32"/>
                <w:szCs w:val="32"/>
              </w:rPr>
            </w:pPr>
            <w:r w:rsidRPr="00DE2CEF">
              <w:rPr>
                <w:b/>
                <w:bCs/>
                <w:sz w:val="32"/>
                <w:szCs w:val="32"/>
              </w:rPr>
              <w:t>Item</w:t>
            </w:r>
          </w:p>
        </w:tc>
        <w:tc>
          <w:tcPr>
            <w:tcW w:w="2970" w:type="dxa"/>
          </w:tcPr>
          <w:p w14:paraId="107B7532" w14:textId="6E76EDD0" w:rsidR="008B7CB5" w:rsidRPr="00DE2CEF" w:rsidRDefault="008B7CB5" w:rsidP="00DE2CEF">
            <w:pPr>
              <w:jc w:val="center"/>
              <w:rPr>
                <w:b/>
                <w:bCs/>
                <w:sz w:val="32"/>
                <w:szCs w:val="32"/>
              </w:rPr>
            </w:pPr>
            <w:r w:rsidRPr="00DE2CEF">
              <w:rPr>
                <w:b/>
                <w:bCs/>
                <w:sz w:val="32"/>
                <w:szCs w:val="32"/>
              </w:rPr>
              <w:t>Notes</w:t>
            </w:r>
          </w:p>
        </w:tc>
        <w:tc>
          <w:tcPr>
            <w:tcW w:w="1705" w:type="dxa"/>
          </w:tcPr>
          <w:p w14:paraId="6B4BB0D7" w14:textId="638E4583" w:rsidR="008B7CB5" w:rsidRPr="00DE2CEF" w:rsidRDefault="008B7CB5" w:rsidP="00DE2CEF">
            <w:pPr>
              <w:jc w:val="center"/>
              <w:rPr>
                <w:b/>
                <w:bCs/>
                <w:sz w:val="32"/>
                <w:szCs w:val="32"/>
              </w:rPr>
            </w:pPr>
            <w:r w:rsidRPr="00DE2CEF">
              <w:rPr>
                <w:b/>
                <w:bCs/>
                <w:sz w:val="32"/>
                <w:szCs w:val="32"/>
              </w:rPr>
              <w:t>Completed</w:t>
            </w:r>
          </w:p>
        </w:tc>
      </w:tr>
      <w:tr w:rsidR="008B7CB5" w14:paraId="161B217D" w14:textId="77777777" w:rsidTr="003447B9">
        <w:trPr>
          <w:trHeight w:val="720"/>
        </w:trPr>
        <w:tc>
          <w:tcPr>
            <w:tcW w:w="4675" w:type="dxa"/>
            <w:vAlign w:val="center"/>
          </w:tcPr>
          <w:p w14:paraId="1CE8F66A" w14:textId="4A5B9CED" w:rsidR="008B7CB5" w:rsidRPr="00DE2CEF" w:rsidRDefault="008B7CB5" w:rsidP="008B7CB5">
            <w:pPr>
              <w:rPr>
                <w:sz w:val="28"/>
                <w:szCs w:val="28"/>
              </w:rPr>
            </w:pPr>
            <w:r w:rsidRPr="00DE2CEF">
              <w:rPr>
                <w:sz w:val="28"/>
                <w:szCs w:val="28"/>
              </w:rPr>
              <w:t xml:space="preserve">IMS 213 printed forms available </w:t>
            </w:r>
            <w:r w:rsidRPr="00DE2CEF">
              <w:rPr>
                <w:sz w:val="28"/>
                <w:szCs w:val="28"/>
              </w:rPr>
              <w:br/>
              <w:t>(20 copies)</w:t>
            </w:r>
          </w:p>
        </w:tc>
        <w:tc>
          <w:tcPr>
            <w:tcW w:w="2970" w:type="dxa"/>
          </w:tcPr>
          <w:p w14:paraId="304213AE" w14:textId="77777777" w:rsidR="008B7CB5" w:rsidRDefault="008B7CB5" w:rsidP="008B7CB5"/>
        </w:tc>
        <w:tc>
          <w:tcPr>
            <w:tcW w:w="1705" w:type="dxa"/>
          </w:tcPr>
          <w:p w14:paraId="71F9C583" w14:textId="77777777" w:rsidR="008B7CB5" w:rsidRDefault="008B7CB5" w:rsidP="008B7CB5"/>
        </w:tc>
      </w:tr>
      <w:tr w:rsidR="008B7CB5" w14:paraId="69B61D30" w14:textId="77777777" w:rsidTr="003447B9">
        <w:trPr>
          <w:trHeight w:val="720"/>
        </w:trPr>
        <w:tc>
          <w:tcPr>
            <w:tcW w:w="4675" w:type="dxa"/>
            <w:vAlign w:val="center"/>
          </w:tcPr>
          <w:p w14:paraId="29E0654B" w14:textId="1F84994E" w:rsidR="008B7CB5" w:rsidRPr="00DE2CEF" w:rsidRDefault="008B7CB5" w:rsidP="008B7CB5">
            <w:pPr>
              <w:rPr>
                <w:sz w:val="28"/>
                <w:szCs w:val="28"/>
              </w:rPr>
            </w:pPr>
            <w:r w:rsidRPr="00DE2CEF">
              <w:rPr>
                <w:sz w:val="28"/>
                <w:szCs w:val="28"/>
              </w:rPr>
              <w:t>IMS 213 printed instructions available</w:t>
            </w:r>
            <w:r w:rsidRPr="00DE2CEF">
              <w:rPr>
                <w:sz w:val="28"/>
                <w:szCs w:val="28"/>
              </w:rPr>
              <w:br/>
              <w:t>(2 copies)</w:t>
            </w:r>
          </w:p>
        </w:tc>
        <w:tc>
          <w:tcPr>
            <w:tcW w:w="2970" w:type="dxa"/>
          </w:tcPr>
          <w:p w14:paraId="209AC085" w14:textId="77777777" w:rsidR="008B7CB5" w:rsidRDefault="008B7CB5" w:rsidP="008B7CB5"/>
        </w:tc>
        <w:tc>
          <w:tcPr>
            <w:tcW w:w="1705" w:type="dxa"/>
          </w:tcPr>
          <w:p w14:paraId="6BD872B9" w14:textId="77777777" w:rsidR="008B7CB5" w:rsidRDefault="008B7CB5" w:rsidP="008B7CB5"/>
        </w:tc>
      </w:tr>
      <w:tr w:rsidR="008B7CB5" w14:paraId="09C0A2CC" w14:textId="77777777" w:rsidTr="003447B9">
        <w:trPr>
          <w:trHeight w:val="720"/>
        </w:trPr>
        <w:tc>
          <w:tcPr>
            <w:tcW w:w="4675" w:type="dxa"/>
            <w:vAlign w:val="center"/>
          </w:tcPr>
          <w:p w14:paraId="0A8AAF8E" w14:textId="1A2D9492" w:rsidR="008B7CB5" w:rsidRPr="00DE2CEF" w:rsidRDefault="00524AA9" w:rsidP="008B7CB5">
            <w:pPr>
              <w:rPr>
                <w:sz w:val="28"/>
                <w:szCs w:val="28"/>
              </w:rPr>
            </w:pPr>
            <w:r w:rsidRPr="00DE2CEF">
              <w:rPr>
                <w:sz w:val="28"/>
                <w:szCs w:val="28"/>
              </w:rPr>
              <w:t>Local ARES call-out list updated</w:t>
            </w:r>
          </w:p>
        </w:tc>
        <w:tc>
          <w:tcPr>
            <w:tcW w:w="2970" w:type="dxa"/>
          </w:tcPr>
          <w:p w14:paraId="057D8A65" w14:textId="77777777" w:rsidR="008B7CB5" w:rsidRDefault="008B7CB5" w:rsidP="008B7CB5"/>
        </w:tc>
        <w:tc>
          <w:tcPr>
            <w:tcW w:w="1705" w:type="dxa"/>
          </w:tcPr>
          <w:p w14:paraId="3C32F3D2" w14:textId="77777777" w:rsidR="008B7CB5" w:rsidRDefault="008B7CB5" w:rsidP="008B7CB5"/>
        </w:tc>
      </w:tr>
      <w:tr w:rsidR="008B7CB5" w14:paraId="37DA203E" w14:textId="77777777" w:rsidTr="003447B9">
        <w:trPr>
          <w:trHeight w:val="720"/>
        </w:trPr>
        <w:tc>
          <w:tcPr>
            <w:tcW w:w="4675" w:type="dxa"/>
            <w:vAlign w:val="center"/>
          </w:tcPr>
          <w:p w14:paraId="3E3227FA" w14:textId="3849F6A6" w:rsidR="008B7CB5" w:rsidRPr="00DE2CEF" w:rsidRDefault="00524AA9" w:rsidP="008B7CB5">
            <w:pPr>
              <w:rPr>
                <w:sz w:val="28"/>
                <w:szCs w:val="28"/>
              </w:rPr>
            </w:pPr>
            <w:r w:rsidRPr="00DE2CEF">
              <w:rPr>
                <w:sz w:val="28"/>
                <w:szCs w:val="28"/>
              </w:rPr>
              <w:t>Location of ARES call-out list communicated to municipal staff</w:t>
            </w:r>
          </w:p>
        </w:tc>
        <w:tc>
          <w:tcPr>
            <w:tcW w:w="2970" w:type="dxa"/>
          </w:tcPr>
          <w:p w14:paraId="253480AE" w14:textId="77777777" w:rsidR="008B7CB5" w:rsidRDefault="008B7CB5" w:rsidP="008B7CB5"/>
        </w:tc>
        <w:tc>
          <w:tcPr>
            <w:tcW w:w="1705" w:type="dxa"/>
          </w:tcPr>
          <w:p w14:paraId="6A396B66" w14:textId="77777777" w:rsidR="008B7CB5" w:rsidRDefault="008B7CB5" w:rsidP="008B7CB5"/>
        </w:tc>
      </w:tr>
      <w:tr w:rsidR="008B7CB5" w14:paraId="13A7B62D" w14:textId="77777777" w:rsidTr="003447B9">
        <w:trPr>
          <w:trHeight w:val="720"/>
        </w:trPr>
        <w:tc>
          <w:tcPr>
            <w:tcW w:w="4675" w:type="dxa"/>
            <w:vAlign w:val="center"/>
          </w:tcPr>
          <w:p w14:paraId="4613AB7C" w14:textId="5078E955" w:rsidR="008B7CB5" w:rsidRPr="00DE2CEF" w:rsidRDefault="00E64056" w:rsidP="008B7CB5">
            <w:pPr>
              <w:rPr>
                <w:sz w:val="28"/>
                <w:szCs w:val="28"/>
              </w:rPr>
            </w:pPr>
            <w:r w:rsidRPr="00DE2CEF">
              <w:rPr>
                <w:sz w:val="28"/>
                <w:szCs w:val="28"/>
              </w:rPr>
              <w:t>EOC radio equipment tested</w:t>
            </w:r>
          </w:p>
        </w:tc>
        <w:tc>
          <w:tcPr>
            <w:tcW w:w="2970" w:type="dxa"/>
          </w:tcPr>
          <w:p w14:paraId="7BA6A064" w14:textId="77777777" w:rsidR="008B7CB5" w:rsidRDefault="008B7CB5" w:rsidP="008B7CB5"/>
        </w:tc>
        <w:tc>
          <w:tcPr>
            <w:tcW w:w="1705" w:type="dxa"/>
          </w:tcPr>
          <w:p w14:paraId="42640F32" w14:textId="77777777" w:rsidR="008B7CB5" w:rsidRDefault="008B7CB5" w:rsidP="008B7CB5"/>
        </w:tc>
      </w:tr>
      <w:tr w:rsidR="0019258F" w14:paraId="45934E2F" w14:textId="77777777" w:rsidTr="003447B9">
        <w:trPr>
          <w:trHeight w:val="720"/>
        </w:trPr>
        <w:tc>
          <w:tcPr>
            <w:tcW w:w="4675" w:type="dxa"/>
            <w:vAlign w:val="center"/>
          </w:tcPr>
          <w:p w14:paraId="164A17CA" w14:textId="720366D4" w:rsidR="0019258F" w:rsidRPr="00DE2CEF" w:rsidRDefault="0019258F" w:rsidP="008B7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EOC software tested and up-to-date</w:t>
            </w:r>
            <w:bookmarkStart w:id="0" w:name="_GoBack"/>
            <w:bookmarkEnd w:id="0"/>
          </w:p>
        </w:tc>
        <w:tc>
          <w:tcPr>
            <w:tcW w:w="2970" w:type="dxa"/>
          </w:tcPr>
          <w:p w14:paraId="337F70EF" w14:textId="77777777" w:rsidR="0019258F" w:rsidRDefault="0019258F" w:rsidP="008B7CB5"/>
        </w:tc>
        <w:tc>
          <w:tcPr>
            <w:tcW w:w="1705" w:type="dxa"/>
          </w:tcPr>
          <w:p w14:paraId="3B1C3E6A" w14:textId="77777777" w:rsidR="0019258F" w:rsidRDefault="0019258F" w:rsidP="008B7CB5"/>
        </w:tc>
      </w:tr>
      <w:tr w:rsidR="008B7CB5" w14:paraId="74F490EE" w14:textId="77777777" w:rsidTr="003447B9">
        <w:trPr>
          <w:trHeight w:val="720"/>
        </w:trPr>
        <w:tc>
          <w:tcPr>
            <w:tcW w:w="4675" w:type="dxa"/>
            <w:vAlign w:val="center"/>
          </w:tcPr>
          <w:p w14:paraId="24049AFD" w14:textId="409845F2" w:rsidR="008B7CB5" w:rsidRPr="00DE2CEF" w:rsidRDefault="00E64056" w:rsidP="008B7CB5">
            <w:pPr>
              <w:rPr>
                <w:sz w:val="28"/>
                <w:szCs w:val="28"/>
              </w:rPr>
            </w:pPr>
            <w:r w:rsidRPr="00DE2CEF">
              <w:rPr>
                <w:sz w:val="28"/>
                <w:szCs w:val="28"/>
              </w:rPr>
              <w:t>EOC backup power confirmed</w:t>
            </w:r>
          </w:p>
        </w:tc>
        <w:tc>
          <w:tcPr>
            <w:tcW w:w="2970" w:type="dxa"/>
          </w:tcPr>
          <w:p w14:paraId="5FBAB00E" w14:textId="77777777" w:rsidR="008B7CB5" w:rsidRDefault="008B7CB5" w:rsidP="008B7CB5"/>
        </w:tc>
        <w:tc>
          <w:tcPr>
            <w:tcW w:w="1705" w:type="dxa"/>
          </w:tcPr>
          <w:p w14:paraId="1800E241" w14:textId="77777777" w:rsidR="008B7CB5" w:rsidRDefault="008B7CB5" w:rsidP="008B7CB5"/>
        </w:tc>
      </w:tr>
      <w:tr w:rsidR="004E5098" w14:paraId="7942D55A" w14:textId="77777777" w:rsidTr="003447B9">
        <w:trPr>
          <w:trHeight w:val="720"/>
        </w:trPr>
        <w:tc>
          <w:tcPr>
            <w:tcW w:w="4675" w:type="dxa"/>
            <w:vAlign w:val="center"/>
          </w:tcPr>
          <w:p w14:paraId="1B4DCDEE" w14:textId="37D22941" w:rsidR="004E5098" w:rsidRPr="00DE2CEF" w:rsidRDefault="004E5098" w:rsidP="008B7CB5">
            <w:pPr>
              <w:rPr>
                <w:sz w:val="28"/>
                <w:szCs w:val="28"/>
              </w:rPr>
            </w:pPr>
            <w:r w:rsidRPr="00DE2CEF">
              <w:rPr>
                <w:sz w:val="28"/>
                <w:szCs w:val="28"/>
              </w:rPr>
              <w:t>ARES emergency frequencies posted</w:t>
            </w:r>
          </w:p>
        </w:tc>
        <w:tc>
          <w:tcPr>
            <w:tcW w:w="2970" w:type="dxa"/>
          </w:tcPr>
          <w:p w14:paraId="12E1EB78" w14:textId="77777777" w:rsidR="004E5098" w:rsidRDefault="004E5098" w:rsidP="008B7CB5"/>
        </w:tc>
        <w:tc>
          <w:tcPr>
            <w:tcW w:w="1705" w:type="dxa"/>
          </w:tcPr>
          <w:p w14:paraId="0013236E" w14:textId="77777777" w:rsidR="004E5098" w:rsidRDefault="004E5098" w:rsidP="008B7CB5"/>
        </w:tc>
      </w:tr>
      <w:tr w:rsidR="004E5098" w14:paraId="71A87F0D" w14:textId="77777777" w:rsidTr="003447B9">
        <w:trPr>
          <w:trHeight w:val="720"/>
        </w:trPr>
        <w:tc>
          <w:tcPr>
            <w:tcW w:w="4675" w:type="dxa"/>
            <w:vAlign w:val="center"/>
          </w:tcPr>
          <w:p w14:paraId="55A5B731" w14:textId="37CAB67F" w:rsidR="004E5098" w:rsidRPr="00DE2CEF" w:rsidRDefault="00C675B9" w:rsidP="008B7CB5">
            <w:pPr>
              <w:rPr>
                <w:sz w:val="28"/>
                <w:szCs w:val="28"/>
              </w:rPr>
            </w:pPr>
            <w:r w:rsidRPr="00DE2CEF">
              <w:rPr>
                <w:sz w:val="28"/>
                <w:szCs w:val="28"/>
              </w:rPr>
              <w:t xml:space="preserve">Local ARES members </w:t>
            </w:r>
            <w:r w:rsidR="00B77201" w:rsidRPr="00DE2CEF">
              <w:rPr>
                <w:sz w:val="28"/>
                <w:szCs w:val="28"/>
              </w:rPr>
              <w:t>trained on accessing the station</w:t>
            </w:r>
          </w:p>
        </w:tc>
        <w:tc>
          <w:tcPr>
            <w:tcW w:w="2970" w:type="dxa"/>
          </w:tcPr>
          <w:p w14:paraId="5171B960" w14:textId="77777777" w:rsidR="004E5098" w:rsidRDefault="004E5098" w:rsidP="008B7CB5"/>
        </w:tc>
        <w:tc>
          <w:tcPr>
            <w:tcW w:w="1705" w:type="dxa"/>
          </w:tcPr>
          <w:p w14:paraId="12E18B45" w14:textId="77777777" w:rsidR="004E5098" w:rsidRDefault="004E5098" w:rsidP="008B7CB5"/>
        </w:tc>
      </w:tr>
      <w:tr w:rsidR="00B77201" w14:paraId="02FE945A" w14:textId="77777777" w:rsidTr="003447B9">
        <w:trPr>
          <w:trHeight w:val="720"/>
        </w:trPr>
        <w:tc>
          <w:tcPr>
            <w:tcW w:w="4675" w:type="dxa"/>
            <w:vAlign w:val="center"/>
          </w:tcPr>
          <w:p w14:paraId="6A4BD02A" w14:textId="3891F1A3" w:rsidR="00B77201" w:rsidRPr="00DE2CEF" w:rsidRDefault="00CE5377" w:rsidP="008B7CB5">
            <w:pPr>
              <w:rPr>
                <w:sz w:val="28"/>
                <w:szCs w:val="28"/>
              </w:rPr>
            </w:pPr>
            <w:r w:rsidRPr="00DE2CEF">
              <w:rPr>
                <w:sz w:val="28"/>
                <w:szCs w:val="28"/>
              </w:rPr>
              <w:t>Spare 80 metre wire antenna and coax available</w:t>
            </w:r>
          </w:p>
        </w:tc>
        <w:tc>
          <w:tcPr>
            <w:tcW w:w="2970" w:type="dxa"/>
          </w:tcPr>
          <w:p w14:paraId="797DC461" w14:textId="77777777" w:rsidR="00B77201" w:rsidRDefault="00B77201" w:rsidP="008B7CB5"/>
        </w:tc>
        <w:tc>
          <w:tcPr>
            <w:tcW w:w="1705" w:type="dxa"/>
          </w:tcPr>
          <w:p w14:paraId="68E3B75F" w14:textId="77777777" w:rsidR="00B77201" w:rsidRDefault="00B77201" w:rsidP="008B7CB5"/>
        </w:tc>
      </w:tr>
      <w:tr w:rsidR="00CE5377" w14:paraId="54855203" w14:textId="77777777" w:rsidTr="003447B9">
        <w:trPr>
          <w:trHeight w:val="720"/>
        </w:trPr>
        <w:tc>
          <w:tcPr>
            <w:tcW w:w="4675" w:type="dxa"/>
            <w:vAlign w:val="center"/>
          </w:tcPr>
          <w:p w14:paraId="6B68EB73" w14:textId="46C71548" w:rsidR="00CE5377" w:rsidRPr="00DE2CEF" w:rsidRDefault="00CE5377" w:rsidP="008B7CB5">
            <w:pPr>
              <w:rPr>
                <w:sz w:val="28"/>
                <w:szCs w:val="28"/>
              </w:rPr>
            </w:pPr>
            <w:r w:rsidRPr="00DE2CEF">
              <w:rPr>
                <w:sz w:val="28"/>
                <w:szCs w:val="28"/>
              </w:rPr>
              <w:t>Spare 2 metre handhelds available</w:t>
            </w:r>
          </w:p>
        </w:tc>
        <w:tc>
          <w:tcPr>
            <w:tcW w:w="2970" w:type="dxa"/>
          </w:tcPr>
          <w:p w14:paraId="331D8194" w14:textId="77777777" w:rsidR="00CE5377" w:rsidRDefault="00CE5377" w:rsidP="008B7CB5"/>
        </w:tc>
        <w:tc>
          <w:tcPr>
            <w:tcW w:w="1705" w:type="dxa"/>
          </w:tcPr>
          <w:p w14:paraId="0E00ECB3" w14:textId="77777777" w:rsidR="00CE5377" w:rsidRDefault="00CE5377" w:rsidP="008B7CB5"/>
        </w:tc>
      </w:tr>
    </w:tbl>
    <w:p w14:paraId="3B9E377D" w14:textId="77777777" w:rsidR="00363A28" w:rsidRPr="004F4027" w:rsidRDefault="00363A28" w:rsidP="004F4027"/>
    <w:sectPr w:rsidR="00363A28" w:rsidRPr="004F4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52"/>
    <w:rsid w:val="00126DB7"/>
    <w:rsid w:val="0019258F"/>
    <w:rsid w:val="00243247"/>
    <w:rsid w:val="003447B9"/>
    <w:rsid w:val="00363A28"/>
    <w:rsid w:val="0037614C"/>
    <w:rsid w:val="004E5098"/>
    <w:rsid w:val="004F4027"/>
    <w:rsid w:val="00524AA9"/>
    <w:rsid w:val="007F5400"/>
    <w:rsid w:val="008B7CB5"/>
    <w:rsid w:val="009E5C98"/>
    <w:rsid w:val="00A61289"/>
    <w:rsid w:val="00B77201"/>
    <w:rsid w:val="00C675B9"/>
    <w:rsid w:val="00CE5377"/>
    <w:rsid w:val="00DE2CEF"/>
    <w:rsid w:val="00E64056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9F88"/>
  <w15:chartTrackingRefBased/>
  <w15:docId w15:val="{FCC7CAF8-458C-4BE6-981E-0C593D7C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40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761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Paulson</dc:creator>
  <cp:keywords/>
  <dc:description/>
  <cp:lastModifiedBy>Warren Paulson</cp:lastModifiedBy>
  <cp:revision>18</cp:revision>
  <dcterms:created xsi:type="dcterms:W3CDTF">2020-03-21T00:39:00Z</dcterms:created>
  <dcterms:modified xsi:type="dcterms:W3CDTF">2020-03-21T16:25:00Z</dcterms:modified>
</cp:coreProperties>
</file>